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5925" w14:textId="1F1E7DEE" w:rsidR="00D45E80" w:rsidRDefault="00D45E80" w:rsidP="003E5E7B">
      <w:permStart w:id="1085962329" w:edGrp="everyone"/>
      <w:permEnd w:id="1085962329"/>
    </w:p>
    <w:sdt>
      <w:sdtPr>
        <w:alias w:val="Type of Posting"/>
        <w:tag w:val="Type of Posting"/>
        <w:id w:val="-1058935947"/>
        <w:lock w:val="sdtLocked"/>
        <w:placeholder>
          <w:docPart w:val="4F3CF8092B264397949BCA10D58194B5"/>
        </w:placeholder>
        <w:comboBox>
          <w:listItem w:value="Choose an item."/>
          <w:listItem w:displayText="Internal Posting" w:value="Internal Posting"/>
          <w:listItem w:displayText="External Posting" w:value="External Posting"/>
          <w:listItem w:displayText="Internal/External Posting" w:value="Internal/External Posting"/>
        </w:comboBox>
      </w:sdtPr>
      <w:sdtEndPr/>
      <w:sdtContent>
        <w:p w14:paraId="61CEC88F" w14:textId="62994C70" w:rsidR="003E5E7B" w:rsidRDefault="00CD03D1" w:rsidP="003E5E7B">
          <w:pPr>
            <w:jc w:val="center"/>
          </w:pPr>
          <w:r>
            <w:t>Internal/External Posting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5035" w14:paraId="03BBBDF7" w14:textId="77777777" w:rsidTr="00295035">
        <w:trPr>
          <w:trHeight w:val="434"/>
        </w:trPr>
        <w:tc>
          <w:tcPr>
            <w:tcW w:w="4675" w:type="dxa"/>
          </w:tcPr>
          <w:p w14:paraId="15A59487" w14:textId="734CA5C5" w:rsidR="00295035" w:rsidRDefault="00295035" w:rsidP="00295035">
            <w:r>
              <w:t xml:space="preserve">Position Title: </w:t>
            </w:r>
            <w:sdt>
              <w:sdtPr>
                <w:alias w:val="Name of Position"/>
                <w:tag w:val="Name of Position"/>
                <w:id w:val="-1036194071"/>
                <w:lock w:val="sdtLocked"/>
                <w:placeholder>
                  <w:docPart w:val="D1D0770E4D2245AE876477A581B5163F"/>
                </w:placeholder>
              </w:sdtPr>
              <w:sdtEndPr/>
              <w:sdtContent>
                <w:r w:rsidR="00D25FE0">
                  <w:t>Youth Settlement Worker</w:t>
                </w:r>
              </w:sdtContent>
            </w:sdt>
          </w:p>
        </w:tc>
        <w:tc>
          <w:tcPr>
            <w:tcW w:w="4675" w:type="dxa"/>
          </w:tcPr>
          <w:p w14:paraId="0C3FB97E" w14:textId="28017313" w:rsidR="00295035" w:rsidRDefault="006D6131" w:rsidP="003E5E7B">
            <w:r>
              <w:t xml:space="preserve">Classification: </w:t>
            </w:r>
            <w:sdt>
              <w:sdtPr>
                <w:alias w:val="Postion Classification"/>
                <w:tag w:val="Position Classification"/>
                <w:id w:val="-448859249"/>
                <w:lock w:val="sdtLocked"/>
                <w:placeholder>
                  <w:docPart w:val="C06641CE0D4E400CA84A4395D2BFEA8A"/>
                </w:placeholder>
                <w:comboBox>
                  <w:listItem w:value="Choose an item."/>
                  <w:listItem w:displayText="Union" w:value="Union"/>
                  <w:listItem w:displayText="Non-Union" w:value="Non-Union"/>
                  <w:listItem w:displayText="Management" w:value="Management"/>
                </w:comboBox>
              </w:sdtPr>
              <w:sdtEndPr/>
              <w:sdtContent>
                <w:r w:rsidR="00C54902">
                  <w:t>Union</w:t>
                </w:r>
              </w:sdtContent>
            </w:sdt>
            <w:r w:rsidR="00295035">
              <w:t xml:space="preserve"> </w:t>
            </w:r>
          </w:p>
        </w:tc>
      </w:tr>
      <w:tr w:rsidR="00295035" w14:paraId="34B6CD99" w14:textId="77777777" w:rsidTr="00295035">
        <w:trPr>
          <w:trHeight w:val="411"/>
        </w:trPr>
        <w:tc>
          <w:tcPr>
            <w:tcW w:w="4675" w:type="dxa"/>
          </w:tcPr>
          <w:p w14:paraId="54736021" w14:textId="3AA3165E" w:rsidR="00295035" w:rsidRDefault="00295035" w:rsidP="003E5E7B">
            <w:r>
              <w:t xml:space="preserve">Type of Position: </w:t>
            </w:r>
            <w:sdt>
              <w:sdtPr>
                <w:alias w:val="Type of Position"/>
                <w:tag w:val="Type of Position"/>
                <w:id w:val="-129174885"/>
                <w:placeholder>
                  <w:docPart w:val="5411590B7BDA4743B318434722E88508"/>
                </w:placeholder>
                <w:comboBox>
                  <w:listItem w:value="Choose an item."/>
                  <w:listItem w:displayText="Full Time" w:value="Full Time"/>
                  <w:listItem w:displayText="Part-Time" w:value="Part-Time"/>
                  <w:listItem w:displayText="Contract" w:value="Contract"/>
                  <w:listItem w:displayText="Casual" w:value="Casual"/>
                </w:comboBox>
              </w:sdtPr>
              <w:sdtEndPr/>
              <w:sdtContent>
                <w:r w:rsidR="00786AE3">
                  <w:t>Full Time</w:t>
                </w:r>
              </w:sdtContent>
            </w:sdt>
          </w:p>
        </w:tc>
        <w:tc>
          <w:tcPr>
            <w:tcW w:w="4675" w:type="dxa"/>
          </w:tcPr>
          <w:p w14:paraId="693BC30E" w14:textId="23970718" w:rsidR="00295035" w:rsidRDefault="00295035" w:rsidP="003E5E7B">
            <w:r>
              <w:t xml:space="preserve">Conditions of Work: </w:t>
            </w:r>
            <w:sdt>
              <w:sdtPr>
                <w:alias w:val="Work Conditions"/>
                <w:tag w:val="Work Conditions"/>
                <w:id w:val="1435170650"/>
                <w:placeholder>
                  <w:docPart w:val="E4F6B23F2D6E44BB81304DACA17326AF"/>
                </w:placeholder>
                <w:comboBox>
                  <w:listItem w:displayText="Remote" w:value="Remote"/>
                  <w:listItem w:displayText="Hybrid" w:value="Hybrid"/>
                  <w:listItem w:displayText="On-Site" w:value="On-Site"/>
                </w:comboBox>
              </w:sdtPr>
              <w:sdtEndPr/>
              <w:sdtContent>
                <w:r w:rsidR="00786AE3">
                  <w:t>On-Site</w:t>
                </w:r>
              </w:sdtContent>
            </w:sdt>
          </w:p>
        </w:tc>
      </w:tr>
    </w:tbl>
    <w:p w14:paraId="2859F766" w14:textId="77777777" w:rsidR="0017137C" w:rsidRDefault="0017137C" w:rsidP="003E5E7B"/>
    <w:p w14:paraId="7C16AC85" w14:textId="3506272C" w:rsidR="003E5E7B" w:rsidRDefault="00D35224" w:rsidP="003E5E7B">
      <w:sdt>
        <w:sdtPr>
          <w:alias w:val="Name of Position"/>
          <w:tag w:val="Name of Position"/>
          <w:id w:val="1918201963"/>
          <w:placeholder>
            <w:docPart w:val="E2F4687EE3024E4AA8CB9A07DB6CAFDC"/>
          </w:placeholder>
        </w:sdtPr>
        <w:sdtEndPr/>
        <w:sdtContent>
          <w:r w:rsidR="00D25FE0">
            <w:t>Youth Settlement Worker</w:t>
          </w:r>
        </w:sdtContent>
      </w:sdt>
      <w:r w:rsidR="00295035">
        <w:t xml:space="preserve">  </w:t>
      </w:r>
      <w:r w:rsidR="003E5E7B">
        <w:t xml:space="preserve">– </w:t>
      </w:r>
      <w:sdt>
        <w:sdtPr>
          <w:alias w:val="Number of Hours"/>
          <w:tag w:val="Number of Hours"/>
          <w:id w:val="-314339558"/>
          <w:placeholder>
            <w:docPart w:val="7499DFF6659F44A583833472C7BA524F"/>
          </w:placeholder>
          <w:text/>
        </w:sdtPr>
        <w:sdtEndPr/>
        <w:sdtContent>
          <w:r w:rsidR="00483CAA">
            <w:t>35</w:t>
          </w:r>
        </w:sdtContent>
      </w:sdt>
      <w:r w:rsidR="006D6131">
        <w:t xml:space="preserve"> </w:t>
      </w:r>
      <w:r w:rsidR="00FA45FA">
        <w:t xml:space="preserve">hours </w:t>
      </w:r>
      <w:r w:rsidR="003E5E7B">
        <w:t xml:space="preserve">per week </w:t>
      </w:r>
      <w:sdt>
        <w:sdtPr>
          <w:alias w:val="Type of Position"/>
          <w:tag w:val="Type of Position"/>
          <w:id w:val="903717513"/>
          <w:placeholder>
            <w:docPart w:val="1B708996291A4DA0B4B77128B07C0358"/>
          </w:placeholder>
          <w:comboBox>
            <w:listItem w:value="Choose an item."/>
            <w:listItem w:displayText="Full Time" w:value="Full Time"/>
            <w:listItem w:displayText="Part-Time" w:value="Part-Time"/>
            <w:listItem w:displayText="Contract" w:value="Contract"/>
            <w:listItem w:displayText="Casual" w:value="Casual"/>
          </w:comboBox>
        </w:sdtPr>
        <w:sdtEndPr/>
        <w:sdtContent>
          <w:r w:rsidR="0032397E">
            <w:t>Full Time</w:t>
          </w:r>
        </w:sdtContent>
      </w:sdt>
      <w:r w:rsidR="006D6131">
        <w:t xml:space="preserve"> </w:t>
      </w:r>
      <w:r w:rsidR="003E5E7B">
        <w:t xml:space="preserve">position.  This is a </w:t>
      </w:r>
      <w:sdt>
        <w:sdtPr>
          <w:alias w:val="Working Condition"/>
          <w:tag w:val="Working Conditions"/>
          <w:id w:val="-1489238755"/>
          <w:placeholder>
            <w:docPart w:val="114AE5C1332F49A6A90F691D4D26D0F4"/>
          </w:placeholder>
          <w:comboBox>
            <w:listItem w:value="Choose an item."/>
            <w:listItem w:displayText="On-Site" w:value="On-Site"/>
            <w:listItem w:displayText="Remote" w:value="Remote"/>
            <w:listItem w:displayText="Hybrid" w:value="Hybrid"/>
          </w:comboBox>
        </w:sdtPr>
        <w:sdtEndPr/>
        <w:sdtContent>
          <w:r w:rsidR="00C54902">
            <w:t>On-Site</w:t>
          </w:r>
        </w:sdtContent>
      </w:sdt>
      <w:r w:rsidR="003E5E7B">
        <w:t xml:space="preserve"> position.</w:t>
      </w:r>
      <w:r w:rsidR="00461885">
        <w:t xml:space="preserve">  This position </w:t>
      </w:r>
      <w:r w:rsidR="00172761">
        <w:t>will fall under the collective agreement between the Community Social Services Bargaining Association of Unions (CSSBA) and Community Social Services Employers’ Association (CSSEA).</w:t>
      </w:r>
      <w:r w:rsidR="0092330B">
        <w:t xml:space="preserve">  The position will fall under the conditions of employment as a member of the BC </w:t>
      </w:r>
      <w:r w:rsidR="000E4FAB">
        <w:t>General Employees’ Union (BCGEU).</w:t>
      </w:r>
    </w:p>
    <w:p w14:paraId="4488C175" w14:textId="77777777" w:rsidR="0067740F" w:rsidRDefault="0067740F" w:rsidP="003E5E7B"/>
    <w:p w14:paraId="55B61EC6" w14:textId="28A81F16" w:rsidR="003E5E7B" w:rsidRDefault="0069328D" w:rsidP="003E5E7B">
      <w:r w:rsidRPr="0069328D">
        <w:rPr>
          <w:b/>
          <w:bCs/>
        </w:rPr>
        <w:t>Overview:</w:t>
      </w:r>
      <w:r>
        <w:t xml:space="preserve"> </w:t>
      </w:r>
      <w:r w:rsidR="003E5E7B">
        <w:t xml:space="preserve">Kiwassa </w:t>
      </w:r>
      <w:proofErr w:type="spellStart"/>
      <w:r w:rsidR="003E5E7B">
        <w:t>Neighbourhood</w:t>
      </w:r>
      <w:proofErr w:type="spellEnd"/>
      <w:r w:rsidR="003E5E7B">
        <w:t xml:space="preserve"> House grows a welcoming and inclusive community in the vibrant Hastings-Sunrise and Grandview-Woodland neighbourhoods of East Vancouver, Located on the traditional, unceded and occupied territories of the Skwxwú7mesh (Squamish), Səlílw̓ətaʔ/Selilwitulh (TsleilWaututh), and xʷməθkwəyə̓ m (Musqueam) Nations.</w:t>
      </w:r>
    </w:p>
    <w:p w14:paraId="3A27E030" w14:textId="77777777" w:rsidR="0067740F" w:rsidRDefault="0067740F" w:rsidP="003E5E7B"/>
    <w:p w14:paraId="4D3DE04B" w14:textId="04977017" w:rsidR="0032397E" w:rsidRPr="0069328D" w:rsidRDefault="0069328D" w:rsidP="002D1A9D">
      <w:pPr>
        <w:rPr>
          <w:b/>
          <w:bCs/>
        </w:rPr>
      </w:pPr>
      <w:r w:rsidRPr="0069328D">
        <w:rPr>
          <w:b/>
          <w:bCs/>
        </w:rPr>
        <w:t>Job Summary:</w:t>
      </w:r>
      <w:r>
        <w:rPr>
          <w:b/>
          <w:bCs/>
        </w:rPr>
        <w:t xml:space="preserve"> </w:t>
      </w:r>
      <w:r w:rsidR="0069014E" w:rsidRPr="0069014E">
        <w:t xml:space="preserve">A multi-service community agency working in East Vancouver, Kiwassa </w:t>
      </w:r>
      <w:proofErr w:type="spellStart"/>
      <w:r w:rsidR="0069014E" w:rsidRPr="0069014E">
        <w:t>Neighbourhood</w:t>
      </w:r>
      <w:proofErr w:type="spellEnd"/>
      <w:r w:rsidR="0069014E" w:rsidRPr="0069014E">
        <w:t xml:space="preserve"> House seeks a creative, experienced, and enthusiastic Youth Settlement Worker to work with both </w:t>
      </w:r>
      <w:proofErr w:type="gramStart"/>
      <w:r w:rsidR="0069014E" w:rsidRPr="0069014E">
        <w:t>newcomer</w:t>
      </w:r>
      <w:proofErr w:type="gramEnd"/>
      <w:r w:rsidR="0069014E" w:rsidRPr="0069014E">
        <w:t xml:space="preserve"> and local youth. The successful candidate has experience working with multicultural and newcomer youth, has strong written and verbal communication skills, and comes with the asset of a second language. This role requires evening and occasional weekend hours.</w:t>
      </w:r>
    </w:p>
    <w:p w14:paraId="7AB0B2D7" w14:textId="77777777" w:rsidR="0032397E" w:rsidRDefault="0032397E" w:rsidP="002D1A9D"/>
    <w:p w14:paraId="27D74916" w14:textId="59D27A75" w:rsidR="003E5E7B" w:rsidRPr="00BF4034" w:rsidRDefault="00EB7C7C" w:rsidP="002D1A9D">
      <w:pPr>
        <w:rPr>
          <w:b/>
          <w:bCs/>
        </w:rPr>
      </w:pPr>
      <w:r w:rsidRPr="00BF4034">
        <w:rPr>
          <w:b/>
          <w:bCs/>
        </w:rPr>
        <w:t>The key responsibilities for this role include:</w:t>
      </w:r>
    </w:p>
    <w:p w14:paraId="6DFD2D16" w14:textId="77777777" w:rsidR="00BE0910" w:rsidRDefault="00BE0910" w:rsidP="002D1A9D"/>
    <w:sdt>
      <w:sdtPr>
        <w:rPr>
          <w:lang w:val="en-CA" w:eastAsia="en-CA"/>
        </w:rPr>
        <w:alias w:val="Scope of Responsibilties"/>
        <w:tag w:val="Scope of Responsibilities"/>
        <w:id w:val="2111545219"/>
        <w:placeholder>
          <w:docPart w:val="25CD113B43714590B313A8176C2B72C4"/>
        </w:placeholder>
      </w:sdtPr>
      <w:sdtEndPr/>
      <w:sdtContent>
        <w:p w14:paraId="6091FC4F" w14:textId="465CAE2D" w:rsidR="00D7765E" w:rsidRDefault="00D7765E" w:rsidP="00D7765E">
          <w:pPr>
            <w:numPr>
              <w:ilvl w:val="0"/>
              <w:numId w:val="14"/>
            </w:numPr>
            <w:ind w:left="851"/>
            <w:rPr>
              <w:rFonts w:ascii="Calibri" w:hAnsi="Calibri" w:cs="Calibri"/>
              <w:szCs w:val="22"/>
            </w:rPr>
          </w:pPr>
          <w:r w:rsidRPr="00363316">
            <w:rPr>
              <w:rFonts w:ascii="Calibri" w:hAnsi="Calibri" w:cs="Calibri"/>
              <w:szCs w:val="22"/>
            </w:rPr>
            <w:t xml:space="preserve">Works collaboratively as part of </w:t>
          </w:r>
          <w:r>
            <w:rPr>
              <w:rFonts w:ascii="Calibri" w:hAnsi="Calibri" w:cs="Calibri"/>
              <w:szCs w:val="22"/>
            </w:rPr>
            <w:t xml:space="preserve">the Settlement Team, </w:t>
          </w:r>
          <w:r w:rsidRPr="00363316">
            <w:rPr>
              <w:rFonts w:ascii="Calibri" w:hAnsi="Calibri" w:cs="Calibri"/>
              <w:szCs w:val="22"/>
            </w:rPr>
            <w:t>Youth Programs Tea</w:t>
          </w:r>
          <w:r>
            <w:rPr>
              <w:rFonts w:ascii="Calibri" w:hAnsi="Calibri" w:cs="Calibri"/>
              <w:szCs w:val="22"/>
            </w:rPr>
            <w:t>m,</w:t>
          </w:r>
          <w:r w:rsidRPr="00AC75B8">
            <w:rPr>
              <w:rFonts w:ascii="Calibri" w:hAnsi="Calibri" w:cs="Calibri"/>
            </w:rPr>
            <w:t xml:space="preserve"> </w:t>
          </w:r>
          <w:r w:rsidRPr="00363316">
            <w:rPr>
              <w:rFonts w:ascii="Calibri" w:hAnsi="Calibri" w:cs="Calibri"/>
              <w:szCs w:val="22"/>
            </w:rPr>
            <w:t>and with other Kiwassa programs and community partners.</w:t>
          </w:r>
        </w:p>
        <w:p w14:paraId="378BF983" w14:textId="77777777" w:rsidR="004A64AE" w:rsidRDefault="004A64AE" w:rsidP="004A64AE">
          <w:pPr>
            <w:numPr>
              <w:ilvl w:val="0"/>
              <w:numId w:val="14"/>
            </w:numPr>
            <w:ind w:left="851"/>
            <w:rPr>
              <w:rFonts w:ascii="Calibri" w:hAnsi="Calibri" w:cs="Calibri"/>
              <w:szCs w:val="22"/>
            </w:rPr>
          </w:pPr>
          <w:r w:rsidRPr="00363316">
            <w:rPr>
              <w:rFonts w:ascii="Calibri" w:hAnsi="Calibri" w:cs="Calibri"/>
              <w:szCs w:val="22"/>
            </w:rPr>
            <w:t>Meets with youth</w:t>
          </w:r>
          <w:r>
            <w:rPr>
              <w:rFonts w:ascii="Calibri" w:hAnsi="Calibri" w:cs="Calibri"/>
              <w:szCs w:val="22"/>
            </w:rPr>
            <w:t xml:space="preserve"> to do intakes, provides</w:t>
          </w:r>
          <w:r w:rsidRPr="00363316">
            <w:rPr>
              <w:rFonts w:ascii="Calibri" w:hAnsi="Calibri" w:cs="Calibri"/>
              <w:szCs w:val="22"/>
            </w:rPr>
            <w:t xml:space="preserve"> one</w:t>
          </w:r>
          <w:r>
            <w:rPr>
              <w:rFonts w:ascii="Calibri" w:hAnsi="Calibri" w:cs="Calibri"/>
              <w:szCs w:val="22"/>
            </w:rPr>
            <w:t>-</w:t>
          </w:r>
          <w:r w:rsidRPr="00363316">
            <w:rPr>
              <w:rFonts w:ascii="Calibri" w:hAnsi="Calibri" w:cs="Calibri"/>
              <w:szCs w:val="22"/>
            </w:rPr>
            <w:t>on</w:t>
          </w:r>
          <w:r>
            <w:rPr>
              <w:rFonts w:ascii="Calibri" w:hAnsi="Calibri" w:cs="Calibri"/>
              <w:szCs w:val="22"/>
            </w:rPr>
            <w:t>-</w:t>
          </w:r>
          <w:r w:rsidRPr="00363316">
            <w:rPr>
              <w:rFonts w:ascii="Calibri" w:hAnsi="Calibri" w:cs="Calibri"/>
              <w:szCs w:val="22"/>
            </w:rPr>
            <w:t xml:space="preserve">one </w:t>
          </w:r>
          <w:r>
            <w:rPr>
              <w:rFonts w:ascii="Calibri" w:hAnsi="Calibri" w:cs="Calibri"/>
              <w:szCs w:val="22"/>
            </w:rPr>
            <w:t xml:space="preserve">support </w:t>
          </w:r>
          <w:r w:rsidRPr="00363316">
            <w:rPr>
              <w:rFonts w:ascii="Calibri" w:hAnsi="Calibri" w:cs="Calibri"/>
              <w:szCs w:val="22"/>
            </w:rPr>
            <w:t>as neede</w:t>
          </w:r>
          <w:r>
            <w:rPr>
              <w:rFonts w:ascii="Calibri" w:hAnsi="Calibri" w:cs="Calibri"/>
              <w:szCs w:val="22"/>
            </w:rPr>
            <w:t xml:space="preserve">d, facilitates </w:t>
          </w:r>
          <w:r w:rsidRPr="00363316">
            <w:rPr>
              <w:rFonts w:ascii="Calibri" w:hAnsi="Calibri" w:cs="Calibri"/>
              <w:szCs w:val="22"/>
            </w:rPr>
            <w:t xml:space="preserve">community connections, and </w:t>
          </w:r>
          <w:r>
            <w:rPr>
              <w:rFonts w:ascii="Calibri" w:hAnsi="Calibri" w:cs="Calibri"/>
              <w:szCs w:val="22"/>
            </w:rPr>
            <w:t xml:space="preserve">referrals to </w:t>
          </w:r>
          <w:r w:rsidRPr="00363316">
            <w:rPr>
              <w:rFonts w:ascii="Calibri" w:hAnsi="Calibri" w:cs="Calibri"/>
              <w:szCs w:val="22"/>
            </w:rPr>
            <w:t>settlement</w:t>
          </w:r>
          <w:r>
            <w:rPr>
              <w:rFonts w:ascii="Calibri" w:hAnsi="Calibri" w:cs="Calibri"/>
              <w:szCs w:val="22"/>
            </w:rPr>
            <w:t>/community</w:t>
          </w:r>
          <w:r w:rsidRPr="00363316">
            <w:rPr>
              <w:rFonts w:ascii="Calibri" w:hAnsi="Calibri" w:cs="Calibri"/>
              <w:szCs w:val="22"/>
            </w:rPr>
            <w:t xml:space="preserve"> services for newcomer youth.</w:t>
          </w:r>
        </w:p>
        <w:p w14:paraId="14C3807B" w14:textId="77777777" w:rsidR="00187220" w:rsidRPr="00271C1A" w:rsidRDefault="00187220" w:rsidP="00187220">
          <w:pPr>
            <w:pStyle w:val="NormalWeb"/>
            <w:numPr>
              <w:ilvl w:val="0"/>
              <w:numId w:val="14"/>
            </w:numPr>
            <w:spacing w:before="0" w:beforeAutospacing="0" w:after="0" w:afterAutospacing="0"/>
            <w:ind w:left="851"/>
            <w:textAlignment w:val="baseline"/>
            <w:rPr>
              <w:rFonts w:ascii="Calibri" w:hAnsi="Calibri" w:cs="Calibri"/>
              <w:color w:val="000000"/>
              <w:sz w:val="22"/>
              <w:szCs w:val="22"/>
            </w:rPr>
          </w:pPr>
          <w:r w:rsidRPr="00271C1A">
            <w:rPr>
              <w:rFonts w:ascii="Calibri" w:hAnsi="Calibri" w:cs="Calibri"/>
              <w:sz w:val="22"/>
              <w:szCs w:val="22"/>
            </w:rPr>
            <w:t>Fosters relationships and communication with schools, other community service providers and partners and parents or legal guardians of youth.</w:t>
          </w:r>
        </w:p>
        <w:p w14:paraId="3822B40E" w14:textId="2B9529C5" w:rsidR="00566D1D" w:rsidRPr="00E15DD1" w:rsidRDefault="00566D1D" w:rsidP="00566D1D">
          <w:pPr>
            <w:numPr>
              <w:ilvl w:val="0"/>
              <w:numId w:val="14"/>
            </w:numPr>
            <w:ind w:left="851"/>
            <w:rPr>
              <w:rFonts w:ascii="Calibri" w:hAnsi="Calibri" w:cs="Calibri"/>
              <w:szCs w:val="22"/>
            </w:rPr>
          </w:pPr>
          <w:r w:rsidRPr="00E15DD1">
            <w:rPr>
              <w:rFonts w:ascii="Calibri" w:hAnsi="Calibri" w:cs="Calibri"/>
              <w:szCs w:val="22"/>
            </w:rPr>
            <w:t>Maintains program and participant records and statistics. Provides reports to supervisor and/or fun</w:t>
          </w:r>
          <w:r>
            <w:rPr>
              <w:rFonts w:ascii="Calibri" w:hAnsi="Calibri" w:cs="Calibri"/>
              <w:szCs w:val="22"/>
            </w:rPr>
            <w:t xml:space="preserve">der, including </w:t>
          </w:r>
          <w:r w:rsidRPr="004F54F8">
            <w:rPr>
              <w:rFonts w:ascii="Calibri" w:hAnsi="Calibri" w:cs="Calibri"/>
              <w:szCs w:val="22"/>
            </w:rPr>
            <w:t xml:space="preserve">IRCC’s </w:t>
          </w:r>
          <w:proofErr w:type="spellStart"/>
          <w:r w:rsidRPr="004F54F8">
            <w:rPr>
              <w:rFonts w:ascii="Calibri" w:hAnsi="Calibri" w:cs="Calibri"/>
              <w:szCs w:val="22"/>
            </w:rPr>
            <w:t>iCARE</w:t>
          </w:r>
          <w:proofErr w:type="spellEnd"/>
          <w:r>
            <w:rPr>
              <w:rFonts w:ascii="Calibri" w:hAnsi="Calibri" w:cs="Calibri"/>
              <w:szCs w:val="22"/>
            </w:rPr>
            <w:t xml:space="preserve"> data entry and</w:t>
          </w:r>
          <w:r w:rsidRPr="00E15DD1">
            <w:rPr>
              <w:rFonts w:ascii="Calibri" w:hAnsi="Calibri" w:cs="Calibri"/>
              <w:szCs w:val="22"/>
            </w:rPr>
            <w:t xml:space="preserve"> complies with privacy legislation and all relevant regulations and policies</w:t>
          </w:r>
          <w:r w:rsidR="00DE5D12">
            <w:rPr>
              <w:rFonts w:ascii="Calibri" w:hAnsi="Calibri" w:cs="Calibri"/>
              <w:szCs w:val="22"/>
            </w:rPr>
            <w:t>.</w:t>
          </w:r>
        </w:p>
        <w:p w14:paraId="62DC6439" w14:textId="147030A1" w:rsidR="00513BD7" w:rsidRDefault="00513BD7" w:rsidP="00513BD7">
          <w:pPr>
            <w:numPr>
              <w:ilvl w:val="0"/>
              <w:numId w:val="14"/>
            </w:numPr>
            <w:ind w:left="851"/>
            <w:rPr>
              <w:rFonts w:ascii="Calibri" w:hAnsi="Calibri" w:cs="Calibri"/>
              <w:szCs w:val="22"/>
            </w:rPr>
          </w:pPr>
          <w:r>
            <w:rPr>
              <w:rFonts w:ascii="Calibri" w:hAnsi="Calibri" w:cs="Calibri"/>
              <w:szCs w:val="22"/>
            </w:rPr>
            <w:t>Co-creates and maintains a strengths-based, inclusive, engaging, youth-</w:t>
          </w:r>
          <w:proofErr w:type="spellStart"/>
          <w:r>
            <w:rPr>
              <w:rFonts w:ascii="Calibri" w:hAnsi="Calibri" w:cs="Calibri"/>
              <w:szCs w:val="22"/>
            </w:rPr>
            <w:t>centred</w:t>
          </w:r>
          <w:proofErr w:type="spellEnd"/>
          <w:r>
            <w:rPr>
              <w:rFonts w:ascii="Calibri" w:hAnsi="Calibri" w:cs="Calibri"/>
              <w:szCs w:val="22"/>
            </w:rPr>
            <w:t xml:space="preserve"> program</w:t>
          </w:r>
          <w:r w:rsidR="00DE5D12">
            <w:rPr>
              <w:rFonts w:ascii="Calibri" w:hAnsi="Calibri" w:cs="Calibri"/>
              <w:szCs w:val="22"/>
            </w:rPr>
            <w:t>.</w:t>
          </w:r>
        </w:p>
        <w:p w14:paraId="3BB3AA4E" w14:textId="4CD51C1A" w:rsidR="00FA45FA" w:rsidRDefault="00FA45FA" w:rsidP="00FA45FA">
          <w:pPr>
            <w:numPr>
              <w:ilvl w:val="0"/>
              <w:numId w:val="14"/>
            </w:numPr>
            <w:ind w:left="851"/>
            <w:rPr>
              <w:rFonts w:ascii="Calibri" w:hAnsi="Calibri" w:cs="Calibri"/>
              <w:szCs w:val="22"/>
            </w:rPr>
          </w:pPr>
          <w:r w:rsidRPr="00363316">
            <w:rPr>
              <w:rFonts w:ascii="Calibri" w:hAnsi="Calibri" w:cs="Calibri"/>
              <w:szCs w:val="22"/>
            </w:rPr>
            <w:t>Plans, organizes, implement</w:t>
          </w:r>
          <w:r>
            <w:rPr>
              <w:rFonts w:ascii="Calibri" w:hAnsi="Calibri" w:cs="Calibri"/>
              <w:szCs w:val="22"/>
            </w:rPr>
            <w:t>s youth life skills activities and workshops</w:t>
          </w:r>
          <w:r w:rsidRPr="00E048EC">
            <w:rPr>
              <w:rFonts w:ascii="Calibri" w:hAnsi="Calibri" w:cs="Calibri"/>
              <w:szCs w:val="22"/>
            </w:rPr>
            <w:t xml:space="preserve">. Encourages and facilitates youth participation in </w:t>
          </w:r>
          <w:proofErr w:type="gramStart"/>
          <w:r w:rsidRPr="00E048EC">
            <w:rPr>
              <w:rFonts w:ascii="Calibri" w:hAnsi="Calibri" w:cs="Calibri"/>
              <w:szCs w:val="22"/>
            </w:rPr>
            <w:t>activities</w:t>
          </w:r>
          <w:r>
            <w:rPr>
              <w:rFonts w:ascii="Calibri" w:hAnsi="Calibri" w:cs="Calibri"/>
              <w:szCs w:val="22"/>
            </w:rPr>
            <w:t xml:space="preserve"> </w:t>
          </w:r>
          <w:r w:rsidR="00DE5D12">
            <w:rPr>
              <w:rFonts w:ascii="Calibri" w:hAnsi="Calibri" w:cs="Calibri"/>
              <w:szCs w:val="22"/>
            </w:rPr>
            <w:t>.</w:t>
          </w:r>
          <w:proofErr w:type="gramEnd"/>
        </w:p>
        <w:p w14:paraId="769949D9" w14:textId="26A3E631" w:rsidR="00FA45FA" w:rsidRPr="00A25648" w:rsidRDefault="00FA45FA" w:rsidP="00FA45FA">
          <w:pPr>
            <w:numPr>
              <w:ilvl w:val="0"/>
              <w:numId w:val="14"/>
            </w:numPr>
            <w:ind w:left="851"/>
            <w:rPr>
              <w:rFonts w:ascii="Calibri" w:hAnsi="Calibri" w:cs="Calibri"/>
              <w:szCs w:val="22"/>
            </w:rPr>
          </w:pPr>
          <w:r w:rsidRPr="00802285">
            <w:rPr>
              <w:rFonts w:ascii="Calibri" w:hAnsi="Calibri" w:cs="Calibri"/>
              <w:szCs w:val="22"/>
            </w:rPr>
            <w:t>Ensures the health and safety of youth</w:t>
          </w:r>
          <w:r w:rsidR="00DE5D12">
            <w:rPr>
              <w:rFonts w:ascii="Calibri" w:hAnsi="Calibri" w:cs="Calibri"/>
              <w:szCs w:val="22"/>
            </w:rPr>
            <w:t>.</w:t>
          </w:r>
        </w:p>
        <w:p w14:paraId="71B31007" w14:textId="20178E51" w:rsidR="00FA45FA" w:rsidRPr="00802285" w:rsidRDefault="00FA45FA" w:rsidP="00FA45FA">
          <w:pPr>
            <w:numPr>
              <w:ilvl w:val="0"/>
              <w:numId w:val="14"/>
            </w:numPr>
            <w:ind w:left="851"/>
            <w:rPr>
              <w:rFonts w:asciiTheme="minorHAnsi" w:hAnsiTheme="minorHAnsi" w:cstheme="minorHAnsi"/>
              <w:szCs w:val="22"/>
            </w:rPr>
          </w:pPr>
          <w:r w:rsidRPr="00802285">
            <w:rPr>
              <w:rFonts w:asciiTheme="minorHAnsi" w:hAnsiTheme="minorHAnsi" w:cstheme="minorHAnsi"/>
              <w:szCs w:val="22"/>
            </w:rPr>
            <w:t xml:space="preserve">Guides and supports youth in their journey towards positive development and </w:t>
          </w:r>
          <w:r w:rsidR="00DE5D12" w:rsidRPr="00802285">
            <w:rPr>
              <w:rFonts w:asciiTheme="minorHAnsi" w:hAnsiTheme="minorHAnsi" w:cstheme="minorHAnsi"/>
              <w:szCs w:val="22"/>
            </w:rPr>
            <w:t>growth.</w:t>
          </w:r>
        </w:p>
        <w:p w14:paraId="7D7AC2AB" w14:textId="5BB69813" w:rsidR="00FA45FA" w:rsidRPr="00363316" w:rsidRDefault="00FA45FA" w:rsidP="00FA45FA">
          <w:pPr>
            <w:numPr>
              <w:ilvl w:val="0"/>
              <w:numId w:val="14"/>
            </w:numPr>
            <w:ind w:left="851"/>
            <w:rPr>
              <w:rFonts w:ascii="Calibri" w:hAnsi="Calibri" w:cs="Calibri"/>
              <w:szCs w:val="22"/>
            </w:rPr>
          </w:pPr>
          <w:r w:rsidRPr="00363316">
            <w:rPr>
              <w:rFonts w:ascii="Calibri" w:hAnsi="Calibri" w:cs="Calibri"/>
              <w:szCs w:val="22"/>
            </w:rPr>
            <w:t>Monitors progress and needs of youth</w:t>
          </w:r>
          <w:r>
            <w:rPr>
              <w:rFonts w:ascii="Calibri" w:hAnsi="Calibri" w:cs="Calibri"/>
              <w:szCs w:val="22"/>
            </w:rPr>
            <w:t xml:space="preserve"> in consultation with </w:t>
          </w:r>
          <w:r w:rsidR="00DE5D12">
            <w:rPr>
              <w:rFonts w:ascii="Calibri" w:hAnsi="Calibri" w:cs="Calibri"/>
              <w:szCs w:val="22"/>
            </w:rPr>
            <w:t>supervisor.</w:t>
          </w:r>
          <w:r w:rsidRPr="00363316">
            <w:rPr>
              <w:rFonts w:ascii="Calibri" w:hAnsi="Calibri" w:cs="Calibri"/>
              <w:szCs w:val="22"/>
            </w:rPr>
            <w:t xml:space="preserve"> </w:t>
          </w:r>
        </w:p>
        <w:p w14:paraId="698B0A23" w14:textId="06F4E9FF" w:rsidR="00FA45FA" w:rsidRPr="00363316" w:rsidRDefault="00FA45FA" w:rsidP="00FA45FA">
          <w:pPr>
            <w:numPr>
              <w:ilvl w:val="0"/>
              <w:numId w:val="14"/>
            </w:numPr>
            <w:ind w:left="851"/>
            <w:rPr>
              <w:rFonts w:ascii="Calibri" w:hAnsi="Calibri" w:cs="Calibri"/>
              <w:szCs w:val="22"/>
            </w:rPr>
          </w:pPr>
          <w:r w:rsidRPr="00363316">
            <w:rPr>
              <w:rFonts w:ascii="Calibri" w:hAnsi="Calibri" w:cs="Calibri"/>
              <w:szCs w:val="22"/>
            </w:rPr>
            <w:lastRenderedPageBreak/>
            <w:t>Promotes the program through distribution of materials, presentations in the community and ongoing outreach at various schools</w:t>
          </w:r>
          <w:r w:rsidR="00DE5D12">
            <w:rPr>
              <w:rFonts w:ascii="Calibri" w:hAnsi="Calibri" w:cs="Calibri"/>
              <w:szCs w:val="22"/>
            </w:rPr>
            <w:t>.</w:t>
          </w:r>
          <w:r w:rsidRPr="00363316">
            <w:rPr>
              <w:rFonts w:ascii="Calibri" w:hAnsi="Calibri" w:cs="Calibri"/>
              <w:szCs w:val="22"/>
            </w:rPr>
            <w:t xml:space="preserve"> </w:t>
          </w:r>
        </w:p>
        <w:p w14:paraId="1610CFD6" w14:textId="77777777" w:rsidR="00FA45FA" w:rsidRPr="00271C1A" w:rsidRDefault="00FA45FA" w:rsidP="00FA45FA">
          <w:pPr>
            <w:numPr>
              <w:ilvl w:val="0"/>
              <w:numId w:val="14"/>
            </w:numPr>
            <w:ind w:left="851"/>
            <w:rPr>
              <w:rFonts w:ascii="Calibri" w:hAnsi="Calibri" w:cs="Calibri"/>
              <w:szCs w:val="22"/>
            </w:rPr>
          </w:pPr>
          <w:r>
            <w:rPr>
              <w:rFonts w:ascii="Calibri" w:hAnsi="Calibri" w:cs="Calibri"/>
              <w:szCs w:val="22"/>
            </w:rPr>
            <w:t>F</w:t>
          </w:r>
          <w:r w:rsidRPr="00363316">
            <w:rPr>
              <w:rFonts w:ascii="Calibri" w:hAnsi="Calibri" w:cs="Calibri"/>
              <w:szCs w:val="22"/>
            </w:rPr>
            <w:t xml:space="preserve">ollows </w:t>
          </w:r>
          <w:proofErr w:type="spellStart"/>
          <w:r w:rsidRPr="00363316">
            <w:rPr>
              <w:rFonts w:ascii="Calibri" w:hAnsi="Calibri" w:cs="Calibri"/>
              <w:szCs w:val="22"/>
            </w:rPr>
            <w:t>Kiwassa’s</w:t>
          </w:r>
          <w:proofErr w:type="spellEnd"/>
          <w:r w:rsidRPr="00363316">
            <w:rPr>
              <w:rFonts w:ascii="Calibri" w:hAnsi="Calibri" w:cs="Calibri"/>
              <w:szCs w:val="22"/>
            </w:rPr>
            <w:t xml:space="preserve"> est</w:t>
          </w:r>
          <w:r>
            <w:rPr>
              <w:rFonts w:ascii="Calibri" w:hAnsi="Calibri" w:cs="Calibri"/>
              <w:szCs w:val="22"/>
            </w:rPr>
            <w:t xml:space="preserve">ablished standards, </w:t>
          </w:r>
          <w:proofErr w:type="gramStart"/>
          <w:r>
            <w:rPr>
              <w:rFonts w:ascii="Calibri" w:hAnsi="Calibri" w:cs="Calibri"/>
              <w:szCs w:val="22"/>
            </w:rPr>
            <w:t>policies</w:t>
          </w:r>
          <w:proofErr w:type="gramEnd"/>
          <w:r>
            <w:rPr>
              <w:rFonts w:ascii="Calibri" w:hAnsi="Calibri" w:cs="Calibri"/>
              <w:szCs w:val="22"/>
            </w:rPr>
            <w:t xml:space="preserve"> and procedures</w:t>
          </w:r>
          <w:r w:rsidRPr="00363316">
            <w:rPr>
              <w:rFonts w:ascii="Calibri" w:hAnsi="Calibri" w:cs="Calibri"/>
              <w:szCs w:val="22"/>
            </w:rPr>
            <w:t>.</w:t>
          </w:r>
        </w:p>
        <w:p w14:paraId="1E020688" w14:textId="11F91F5D" w:rsidR="00FA45FA" w:rsidRPr="00392B99" w:rsidRDefault="00FA45FA" w:rsidP="00FA45FA">
          <w:pPr>
            <w:pStyle w:val="NormalWeb"/>
            <w:numPr>
              <w:ilvl w:val="0"/>
              <w:numId w:val="14"/>
            </w:numPr>
            <w:spacing w:before="0" w:beforeAutospacing="0" w:after="0" w:afterAutospacing="0"/>
            <w:ind w:left="851"/>
            <w:textAlignment w:val="baseline"/>
            <w:rPr>
              <w:rFonts w:ascii="Arial" w:hAnsi="Arial" w:cs="Arial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</w:rPr>
            <w:t xml:space="preserve">Uses </w:t>
          </w:r>
          <w:r w:rsidRPr="005A642D">
            <w:rPr>
              <w:rFonts w:ascii="Calibri" w:hAnsi="Calibri" w:cs="Calibri"/>
              <w:color w:val="000000"/>
              <w:sz w:val="22"/>
              <w:szCs w:val="22"/>
            </w:rPr>
            <w:t>relevant database and CRM systems</w:t>
          </w:r>
          <w:r>
            <w:rPr>
              <w:rFonts w:ascii="Calibri" w:hAnsi="Calibri" w:cs="Calibri"/>
              <w:color w:val="000000"/>
              <w:sz w:val="22"/>
              <w:szCs w:val="22"/>
            </w:rPr>
            <w:t xml:space="preserve"> to input statistics and </w:t>
          </w:r>
          <w:r w:rsidR="00DE5D12">
            <w:rPr>
              <w:rFonts w:ascii="Calibri" w:hAnsi="Calibri" w:cs="Calibri"/>
              <w:color w:val="000000"/>
              <w:sz w:val="22"/>
              <w:szCs w:val="22"/>
            </w:rPr>
            <w:t>data.</w:t>
          </w:r>
        </w:p>
        <w:p w14:paraId="331E4E5D" w14:textId="5B895F3B" w:rsidR="00BE0910" w:rsidRPr="00D705FB" w:rsidRDefault="00D35224" w:rsidP="00FA45FA">
          <w:pPr>
            <w:pStyle w:val="paragraph"/>
            <w:spacing w:before="0" w:beforeAutospacing="0" w:after="0" w:afterAutospacing="0"/>
            <w:textAlignment w:val="baseline"/>
          </w:pPr>
        </w:p>
      </w:sdtContent>
    </w:sdt>
    <w:p w14:paraId="0272D982" w14:textId="77777777" w:rsidR="00FA45FA" w:rsidRDefault="00FA45FA" w:rsidP="003E5E7B">
      <w:pPr>
        <w:rPr>
          <w:b/>
          <w:bCs/>
        </w:rPr>
      </w:pPr>
    </w:p>
    <w:p w14:paraId="04A6A22F" w14:textId="1E0D61EF" w:rsidR="00BF4034" w:rsidRPr="00BF4034" w:rsidRDefault="003E5E7B" w:rsidP="003E5E7B">
      <w:pPr>
        <w:rPr>
          <w:b/>
          <w:bCs/>
        </w:rPr>
      </w:pPr>
      <w:r w:rsidRPr="00BF4034">
        <w:rPr>
          <w:b/>
          <w:bCs/>
        </w:rPr>
        <w:t>Qualifications:</w:t>
      </w:r>
    </w:p>
    <w:p w14:paraId="5DF148D5" w14:textId="7B39D12E" w:rsidR="0002195B" w:rsidRDefault="0002195B" w:rsidP="003E5E7B"/>
    <w:sdt>
      <w:sdtPr>
        <w:alias w:val="Qualifications"/>
        <w:tag w:val="Qualifications"/>
        <w:id w:val="-1368602336"/>
        <w:placeholder>
          <w:docPart w:val="1C9FCA2596284A5CB688D45D3C4AE57D"/>
        </w:placeholder>
      </w:sdtPr>
      <w:sdtEndPr/>
      <w:sdtContent>
        <w:p w14:paraId="743A832F" w14:textId="7B78706D" w:rsidR="00BE0910" w:rsidRDefault="00831BFF" w:rsidP="003E5E7B">
          <w:r>
            <w:t>Education and Knowledge</w:t>
          </w:r>
        </w:p>
        <w:p w14:paraId="1A09E1C8" w14:textId="2D495D83" w:rsidR="004146A5" w:rsidRDefault="00234A82" w:rsidP="004146A5">
          <w:pPr>
            <w:pStyle w:val="ListParagraph"/>
            <w:numPr>
              <w:ilvl w:val="0"/>
              <w:numId w:val="10"/>
            </w:numPr>
          </w:pPr>
          <w:r>
            <w:t>Diploma in social services or related discipline</w:t>
          </w:r>
          <w:r w:rsidR="00CF5D95">
            <w:t>.</w:t>
          </w:r>
        </w:p>
        <w:p w14:paraId="1FC0ACDB" w14:textId="0FAAFA19" w:rsidR="00277706" w:rsidRDefault="00277706" w:rsidP="004146A5">
          <w:pPr>
            <w:pStyle w:val="ListParagraph"/>
            <w:numPr>
              <w:ilvl w:val="0"/>
              <w:numId w:val="10"/>
            </w:numPr>
          </w:pPr>
          <w:r>
            <w:t>Fluency in English and an additional language(s) an asset</w:t>
          </w:r>
          <w:r w:rsidR="00CF5D95">
            <w:t>.</w:t>
          </w:r>
        </w:p>
        <w:p w14:paraId="33C6D1EC" w14:textId="2C81BBD5" w:rsidR="006F75A7" w:rsidRDefault="006F75A7" w:rsidP="006F75A7">
          <w:r>
            <w:t>Training and Experience</w:t>
          </w:r>
        </w:p>
        <w:p w14:paraId="180C04D3" w14:textId="5DE2B9A9" w:rsidR="006615C3" w:rsidRDefault="00507821" w:rsidP="006615C3">
          <w:pPr>
            <w:pStyle w:val="ListParagraph"/>
            <w:numPr>
              <w:ilvl w:val="0"/>
              <w:numId w:val="7"/>
            </w:numPr>
          </w:pPr>
          <w:r>
            <w:t xml:space="preserve">A minimum of 2 </w:t>
          </w:r>
          <w:proofErr w:type="spellStart"/>
          <w:r>
            <w:t>years experience</w:t>
          </w:r>
          <w:proofErr w:type="spellEnd"/>
          <w:r>
            <w:t xml:space="preserve"> in the settlement sector, specifically with youth</w:t>
          </w:r>
        </w:p>
        <w:p w14:paraId="449919B1" w14:textId="03A3316C" w:rsidR="00507821" w:rsidRDefault="00507821" w:rsidP="00507821">
          <w:pPr>
            <w:pStyle w:val="ListParagraph"/>
            <w:numPr>
              <w:ilvl w:val="1"/>
              <w:numId w:val="7"/>
            </w:numPr>
          </w:pPr>
          <w:r>
            <w:t>Or an equivalent combination of education and experience</w:t>
          </w:r>
        </w:p>
      </w:sdtContent>
    </w:sdt>
    <w:p w14:paraId="18D59C8C" w14:textId="0E042C0D" w:rsidR="00CF5D95" w:rsidRDefault="00CF5D95" w:rsidP="00CF5D95">
      <w:pPr>
        <w:pStyle w:val="ListParagraph"/>
        <w:numPr>
          <w:ilvl w:val="1"/>
          <w:numId w:val="7"/>
        </w:numPr>
      </w:pPr>
      <w:r>
        <w:t xml:space="preserve">Excellent communication, planning, facilitation, problem solving and writing </w:t>
      </w:r>
      <w:proofErr w:type="spellStart"/>
      <w:r>
        <w:t>abiltiies</w:t>
      </w:r>
      <w:proofErr w:type="spellEnd"/>
      <w:r>
        <w:t>.</w:t>
      </w:r>
    </w:p>
    <w:p w14:paraId="03F025AC" w14:textId="3FB7F7D2" w:rsidR="00CF5D95" w:rsidRDefault="00CF5D95" w:rsidP="00CF5D95">
      <w:pPr>
        <w:pStyle w:val="ListParagraph"/>
        <w:numPr>
          <w:ilvl w:val="1"/>
          <w:numId w:val="7"/>
        </w:numPr>
      </w:pPr>
      <w:r>
        <w:t>Valid First Aid Certification.</w:t>
      </w:r>
    </w:p>
    <w:p w14:paraId="7C1518D3" w14:textId="2E0915D2" w:rsidR="0002195B" w:rsidRDefault="0002195B" w:rsidP="003E5E7B"/>
    <w:p w14:paraId="6FC0836A" w14:textId="548319A7" w:rsidR="003E5E7B" w:rsidRDefault="003E5E7B" w:rsidP="003E5E7B">
      <w:r>
        <w:t>What we offer:</w:t>
      </w:r>
    </w:p>
    <w:p w14:paraId="0DB0CCF5" w14:textId="79BED8FD" w:rsidR="0002195B" w:rsidRDefault="0002195B" w:rsidP="003E5E7B"/>
    <w:sdt>
      <w:sdtPr>
        <w:alias w:val="Offered Benefits"/>
        <w:tag w:val="Offered Benefits"/>
        <w:id w:val="991062455"/>
        <w:placeholder>
          <w:docPart w:val="661065838C194C3D82DFC4132C4613F8"/>
        </w:placeholder>
      </w:sdtPr>
      <w:sdtEndPr/>
      <w:sdtContent>
        <w:sdt>
          <w:sdtPr>
            <w:alias w:val="Offered Benefits"/>
            <w:tag w:val="Offered Benefits"/>
            <w:id w:val="552283483"/>
            <w:placeholder>
              <w:docPart w:val="BA7E9AD29EA74285A053BCF395D77A5C"/>
            </w:placeholder>
          </w:sdtPr>
          <w:sdtEndPr/>
          <w:sdtContent>
            <w:p w14:paraId="27C06A7B" w14:textId="77777777" w:rsidR="007F2D95" w:rsidRDefault="007F2D95" w:rsidP="007F2D95">
              <w:pPr>
                <w:pStyle w:val="ListParagraph"/>
                <w:numPr>
                  <w:ilvl w:val="0"/>
                  <w:numId w:val="13"/>
                </w:numPr>
              </w:pPr>
              <w:r>
                <w:t>Extended Health and Dental Plan</w:t>
              </w:r>
            </w:p>
            <w:p w14:paraId="1BC1CB6D" w14:textId="77777777" w:rsidR="007F2D95" w:rsidRDefault="007F2D95" w:rsidP="007F2D95">
              <w:pPr>
                <w:pStyle w:val="ListParagraph"/>
                <w:numPr>
                  <w:ilvl w:val="0"/>
                  <w:numId w:val="13"/>
                </w:numPr>
              </w:pPr>
              <w:r>
                <w:t>Municipal Pension Plan</w:t>
              </w:r>
            </w:p>
            <w:p w14:paraId="74A5C6CC" w14:textId="77777777" w:rsidR="007F2D95" w:rsidRDefault="007F2D95" w:rsidP="007F2D95">
              <w:pPr>
                <w:pStyle w:val="ListParagraph"/>
                <w:numPr>
                  <w:ilvl w:val="0"/>
                  <w:numId w:val="13"/>
                </w:numPr>
              </w:pPr>
              <w:r>
                <w:t>Generous vacation plus personal days</w:t>
              </w:r>
            </w:p>
            <w:p w14:paraId="46A88FF1" w14:textId="0E65A435" w:rsidR="00816ABD" w:rsidRDefault="007F2D95" w:rsidP="007F2D95">
              <w:pPr>
                <w:pStyle w:val="ListParagraph"/>
                <w:numPr>
                  <w:ilvl w:val="0"/>
                  <w:numId w:val="13"/>
                </w:numPr>
              </w:pPr>
              <w:r>
                <w:t>Life-insurance, paid sick days and, if needed, long-term disability</w:t>
              </w:r>
            </w:p>
          </w:sdtContent>
        </w:sdt>
      </w:sdtContent>
    </w:sdt>
    <w:p w14:paraId="10A694CF" w14:textId="77777777" w:rsidR="008941BC" w:rsidRDefault="008941BC" w:rsidP="003E5E7B"/>
    <w:p w14:paraId="5C059AA2" w14:textId="1D25FD27" w:rsidR="003E5E7B" w:rsidRPr="00FE19A5" w:rsidRDefault="003E5E7B" w:rsidP="003E5E7B">
      <w:pPr>
        <w:rPr>
          <w:b/>
          <w:bCs/>
        </w:rPr>
      </w:pPr>
      <w:r>
        <w:t>Salary:</w:t>
      </w:r>
      <w:r w:rsidR="0002195B">
        <w:t xml:space="preserve"> </w:t>
      </w:r>
      <w:sdt>
        <w:sdtPr>
          <w:rPr>
            <w:b/>
            <w:bCs/>
          </w:rPr>
          <w:alias w:val="Salary Range"/>
          <w:tag w:val="Salary Range"/>
          <w:id w:val="-1996180690"/>
          <w:lock w:val="sdtLocked"/>
          <w:placeholder>
            <w:docPart w:val="6008A643B74C4ED3BF7AD2BF34DA08B7"/>
          </w:placeholder>
        </w:sdtPr>
        <w:sdtEndPr/>
        <w:sdtContent>
          <w:r w:rsidR="00A72445" w:rsidRPr="00FE19A5">
            <w:rPr>
              <w:b/>
              <w:bCs/>
            </w:rPr>
            <w:t>JJEP Wage Grid Level 10, Step 1</w:t>
          </w:r>
          <w:r w:rsidR="00FE19A5">
            <w:rPr>
              <w:b/>
              <w:bCs/>
            </w:rPr>
            <w:t xml:space="preserve"> -</w:t>
          </w:r>
          <w:r w:rsidR="00A72445" w:rsidRPr="00FE19A5">
            <w:rPr>
              <w:b/>
              <w:bCs/>
            </w:rPr>
            <w:t xml:space="preserve"> </w:t>
          </w:r>
          <w:r w:rsidR="00FE19A5" w:rsidRPr="00FE19A5">
            <w:rPr>
              <w:b/>
              <w:bCs/>
            </w:rPr>
            <w:t>$25.05/per hour</w:t>
          </w:r>
        </w:sdtContent>
      </w:sdt>
    </w:p>
    <w:p w14:paraId="71136E44" w14:textId="77777777" w:rsidR="008941BC" w:rsidRDefault="008941BC" w:rsidP="003E5E7B"/>
    <w:p w14:paraId="7C3985FC" w14:textId="61A77A80" w:rsidR="003E5E7B" w:rsidRDefault="003E5E7B" w:rsidP="003E5E7B">
      <w:r>
        <w:t>We strongly encourage applications from and prioritize from diverse backgrounds and experiences, including folks with disabilities, Indigenous people, racialized people and 2SLGBTQIA+ folks.  We encourage, though don’t require, folks of these identities to indicate this on their cover letter.</w:t>
      </w:r>
    </w:p>
    <w:p w14:paraId="16CBBD1A" w14:textId="77777777" w:rsidR="008941BC" w:rsidRDefault="008941BC" w:rsidP="003E5E7B"/>
    <w:p w14:paraId="51D649A0" w14:textId="2C60F8A6" w:rsidR="003E5E7B" w:rsidRDefault="003E5E7B" w:rsidP="003E5E7B">
      <w:r>
        <w:t>Closing Date:</w:t>
      </w:r>
      <w:r w:rsidR="00C404DD">
        <w:t xml:space="preserve"> </w:t>
      </w:r>
      <w:sdt>
        <w:sdtPr>
          <w:alias w:val="Application Closing Date"/>
          <w:tag w:val="Application Closing Date"/>
          <w:id w:val="1532989482"/>
          <w:lock w:val="sdtLocked"/>
          <w:placeholder>
            <w:docPart w:val="77E9EEBC16A04255A96C8B1FF1A69EC7"/>
          </w:placeholder>
          <w:date w:fullDate="2024-02-28T00:00:00Z"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1E1355">
            <w:rPr>
              <w:lang w:val="en-CA"/>
            </w:rPr>
            <w:t>2024-02-28</w:t>
          </w:r>
        </w:sdtContent>
      </w:sdt>
    </w:p>
    <w:p w14:paraId="3BF9D8E1" w14:textId="77777777" w:rsidR="008941BC" w:rsidRDefault="008941BC" w:rsidP="003E5E7B"/>
    <w:p w14:paraId="661DCF98" w14:textId="1C24B643" w:rsidR="00C404DD" w:rsidRDefault="00C404DD" w:rsidP="003E5E7B">
      <w:r>
        <w:t xml:space="preserve">To apply, please send a cover letter and resume to: </w:t>
      </w:r>
      <w:sdt>
        <w:sdtPr>
          <w:alias w:val="Hiring Manager Email"/>
          <w:tag w:val="Hiring Manager Email"/>
          <w:id w:val="-1038503502"/>
          <w:lock w:val="sdtLocked"/>
          <w:placeholder>
            <w:docPart w:val="5CEBC58410784C4891A6C2F0FC1DA564"/>
          </w:placeholder>
        </w:sdtPr>
        <w:sdtEndPr/>
        <w:sdtContent>
          <w:hyperlink r:id="rId8" w:history="1">
            <w:r w:rsidR="00816ABD" w:rsidRPr="00816ABD">
              <w:rPr>
                <w:rStyle w:val="Hyperlink"/>
              </w:rPr>
              <w:t>hrmanager@kiwassa.ca</w:t>
            </w:r>
          </w:hyperlink>
        </w:sdtContent>
      </w:sdt>
    </w:p>
    <w:p w14:paraId="74E588BD" w14:textId="77777777" w:rsidR="003E5E7B" w:rsidRDefault="003E5E7B" w:rsidP="003E5E7B"/>
    <w:sectPr w:rsidR="003E5E7B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1A763" w14:textId="77777777" w:rsidR="00D315A1" w:rsidRDefault="00D315A1" w:rsidP="00265DAF">
      <w:r>
        <w:separator/>
      </w:r>
    </w:p>
  </w:endnote>
  <w:endnote w:type="continuationSeparator" w:id="0">
    <w:p w14:paraId="00439479" w14:textId="77777777" w:rsidR="00D315A1" w:rsidRDefault="00D315A1" w:rsidP="0026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C7E8" w14:textId="77777777" w:rsidR="00D315A1" w:rsidRDefault="00D315A1" w:rsidP="00265DAF">
      <w:r>
        <w:separator/>
      </w:r>
    </w:p>
  </w:footnote>
  <w:footnote w:type="continuationSeparator" w:id="0">
    <w:p w14:paraId="60E8B578" w14:textId="77777777" w:rsidR="00D315A1" w:rsidRDefault="00D315A1" w:rsidP="00265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C370" w14:textId="49F3AD05" w:rsidR="00265DAF" w:rsidRDefault="00265DAF">
    <w:pPr>
      <w:pStyle w:val="Header"/>
    </w:pPr>
    <w:r>
      <w:rPr>
        <w:noProof/>
      </w:rPr>
      <w:drawing>
        <wp:inline distT="0" distB="0" distL="0" distR="0" wp14:anchorId="24418457" wp14:editId="007ECA30">
          <wp:extent cx="1651000" cy="692150"/>
          <wp:effectExtent l="0" t="0" r="6350" b="0"/>
          <wp:docPr id="416271882" name="Picture 41627188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422"/>
    <w:multiLevelType w:val="hybridMultilevel"/>
    <w:tmpl w:val="45BC90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15600"/>
    <w:multiLevelType w:val="hybridMultilevel"/>
    <w:tmpl w:val="0CBC01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316BA"/>
    <w:multiLevelType w:val="hybridMultilevel"/>
    <w:tmpl w:val="02BC22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A7358"/>
    <w:multiLevelType w:val="hybridMultilevel"/>
    <w:tmpl w:val="77406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1310D"/>
    <w:multiLevelType w:val="hybridMultilevel"/>
    <w:tmpl w:val="EDD6D0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156EC"/>
    <w:multiLevelType w:val="hybridMultilevel"/>
    <w:tmpl w:val="E37CD22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DD1B95"/>
    <w:multiLevelType w:val="hybridMultilevel"/>
    <w:tmpl w:val="924E56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F2BB1"/>
    <w:multiLevelType w:val="multilevel"/>
    <w:tmpl w:val="CC3C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E31C47"/>
    <w:multiLevelType w:val="hybridMultilevel"/>
    <w:tmpl w:val="201881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A720F"/>
    <w:multiLevelType w:val="hybridMultilevel"/>
    <w:tmpl w:val="BA1406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E1491"/>
    <w:multiLevelType w:val="hybridMultilevel"/>
    <w:tmpl w:val="59C68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95CB3"/>
    <w:multiLevelType w:val="hybridMultilevel"/>
    <w:tmpl w:val="0B9CDEC2"/>
    <w:lvl w:ilvl="0" w:tplc="6E3ECC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BE1F1C"/>
    <w:multiLevelType w:val="hybridMultilevel"/>
    <w:tmpl w:val="656C4DC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0E097C"/>
    <w:multiLevelType w:val="hybridMultilevel"/>
    <w:tmpl w:val="2F960F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274245">
    <w:abstractNumId w:val="3"/>
  </w:num>
  <w:num w:numId="2" w16cid:durableId="190807142">
    <w:abstractNumId w:val="1"/>
  </w:num>
  <w:num w:numId="3" w16cid:durableId="763303255">
    <w:abstractNumId w:val="13"/>
  </w:num>
  <w:num w:numId="4" w16cid:durableId="1834754451">
    <w:abstractNumId w:val="10"/>
  </w:num>
  <w:num w:numId="5" w16cid:durableId="1209151291">
    <w:abstractNumId w:val="11"/>
  </w:num>
  <w:num w:numId="6" w16cid:durableId="500002471">
    <w:abstractNumId w:val="5"/>
  </w:num>
  <w:num w:numId="7" w16cid:durableId="353772974">
    <w:abstractNumId w:val="9"/>
  </w:num>
  <w:num w:numId="8" w16cid:durableId="212497593">
    <w:abstractNumId w:val="4"/>
  </w:num>
  <w:num w:numId="9" w16cid:durableId="1752501456">
    <w:abstractNumId w:val="8"/>
  </w:num>
  <w:num w:numId="10" w16cid:durableId="924067629">
    <w:abstractNumId w:val="2"/>
  </w:num>
  <w:num w:numId="11" w16cid:durableId="778724211">
    <w:abstractNumId w:val="7"/>
  </w:num>
  <w:num w:numId="12" w16cid:durableId="1475247288">
    <w:abstractNumId w:val="0"/>
  </w:num>
  <w:num w:numId="13" w16cid:durableId="1205946350">
    <w:abstractNumId w:val="6"/>
  </w:num>
  <w:num w:numId="14" w16cid:durableId="6509059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WglSJtVANBUpwUr4/pU9LtpDWNhnJr0toOZAAM3+hu6d+apvYsq1dhazGms3MXu1EBXM0eW0d+rlIOQpmD1TA==" w:salt="h8RRd1yRIzhmfsj7AN03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AF"/>
    <w:rsid w:val="000037C9"/>
    <w:rsid w:val="0002195B"/>
    <w:rsid w:val="00072C77"/>
    <w:rsid w:val="000A6A34"/>
    <w:rsid w:val="000E4FAB"/>
    <w:rsid w:val="0017137C"/>
    <w:rsid w:val="00172761"/>
    <w:rsid w:val="00187220"/>
    <w:rsid w:val="001B34A0"/>
    <w:rsid w:val="001E1355"/>
    <w:rsid w:val="00230060"/>
    <w:rsid w:val="00234A82"/>
    <w:rsid w:val="002378CA"/>
    <w:rsid w:val="00242A49"/>
    <w:rsid w:val="00265DAF"/>
    <w:rsid w:val="0027335A"/>
    <w:rsid w:val="00277706"/>
    <w:rsid w:val="00295035"/>
    <w:rsid w:val="002966BC"/>
    <w:rsid w:val="002A2926"/>
    <w:rsid w:val="002D1A9D"/>
    <w:rsid w:val="002D2287"/>
    <w:rsid w:val="00312C5F"/>
    <w:rsid w:val="0032397E"/>
    <w:rsid w:val="00360110"/>
    <w:rsid w:val="003B0090"/>
    <w:rsid w:val="003D54EA"/>
    <w:rsid w:val="003E0916"/>
    <w:rsid w:val="003E5E7B"/>
    <w:rsid w:val="004146A5"/>
    <w:rsid w:val="00436DA1"/>
    <w:rsid w:val="00444A89"/>
    <w:rsid w:val="00446F69"/>
    <w:rsid w:val="00451780"/>
    <w:rsid w:val="00461885"/>
    <w:rsid w:val="00483CAA"/>
    <w:rsid w:val="004842E0"/>
    <w:rsid w:val="004A64AE"/>
    <w:rsid w:val="004B5853"/>
    <w:rsid w:val="004F653E"/>
    <w:rsid w:val="00507821"/>
    <w:rsid w:val="00513BD7"/>
    <w:rsid w:val="00516461"/>
    <w:rsid w:val="00543DA9"/>
    <w:rsid w:val="0056321B"/>
    <w:rsid w:val="00566D1D"/>
    <w:rsid w:val="005914D8"/>
    <w:rsid w:val="005C5224"/>
    <w:rsid w:val="005E1977"/>
    <w:rsid w:val="00642696"/>
    <w:rsid w:val="006549C2"/>
    <w:rsid w:val="0066084E"/>
    <w:rsid w:val="006615C3"/>
    <w:rsid w:val="00677324"/>
    <w:rsid w:val="0067740F"/>
    <w:rsid w:val="00681849"/>
    <w:rsid w:val="0069014E"/>
    <w:rsid w:val="0069328D"/>
    <w:rsid w:val="006B157F"/>
    <w:rsid w:val="006B5B19"/>
    <w:rsid w:val="006C52A9"/>
    <w:rsid w:val="006D6131"/>
    <w:rsid w:val="006F75A7"/>
    <w:rsid w:val="00723B17"/>
    <w:rsid w:val="00757BB2"/>
    <w:rsid w:val="00786AE3"/>
    <w:rsid w:val="007A6F7A"/>
    <w:rsid w:val="007D1155"/>
    <w:rsid w:val="007D2B1D"/>
    <w:rsid w:val="007F2D95"/>
    <w:rsid w:val="00816ABD"/>
    <w:rsid w:val="00831BFF"/>
    <w:rsid w:val="00833D43"/>
    <w:rsid w:val="0085106A"/>
    <w:rsid w:val="008941BC"/>
    <w:rsid w:val="008D2B73"/>
    <w:rsid w:val="00922FC0"/>
    <w:rsid w:val="0092330B"/>
    <w:rsid w:val="009671EC"/>
    <w:rsid w:val="009D2C42"/>
    <w:rsid w:val="00A31DEC"/>
    <w:rsid w:val="00A45980"/>
    <w:rsid w:val="00A72445"/>
    <w:rsid w:val="00AF4ADB"/>
    <w:rsid w:val="00B0306A"/>
    <w:rsid w:val="00BE0910"/>
    <w:rsid w:val="00BE2274"/>
    <w:rsid w:val="00BF4034"/>
    <w:rsid w:val="00C404DD"/>
    <w:rsid w:val="00C54902"/>
    <w:rsid w:val="00CA12C1"/>
    <w:rsid w:val="00CA7B1E"/>
    <w:rsid w:val="00CC08A6"/>
    <w:rsid w:val="00CD03D1"/>
    <w:rsid w:val="00CF5D95"/>
    <w:rsid w:val="00D23924"/>
    <w:rsid w:val="00D25FE0"/>
    <w:rsid w:val="00D315A1"/>
    <w:rsid w:val="00D35224"/>
    <w:rsid w:val="00D45E80"/>
    <w:rsid w:val="00D705FB"/>
    <w:rsid w:val="00D7765E"/>
    <w:rsid w:val="00DA4894"/>
    <w:rsid w:val="00DD251D"/>
    <w:rsid w:val="00DD7155"/>
    <w:rsid w:val="00DE5D12"/>
    <w:rsid w:val="00E948D5"/>
    <w:rsid w:val="00EA0B4C"/>
    <w:rsid w:val="00EA35E4"/>
    <w:rsid w:val="00EB7C7C"/>
    <w:rsid w:val="00ED3608"/>
    <w:rsid w:val="00F04EB4"/>
    <w:rsid w:val="00F84FD6"/>
    <w:rsid w:val="00F86568"/>
    <w:rsid w:val="00FA45FA"/>
    <w:rsid w:val="00FE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B4FEA"/>
  <w15:docId w15:val="{EB58C9F5-7536-4D7B-A94C-B2D963AE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5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DAF"/>
  </w:style>
  <w:style w:type="paragraph" w:styleId="Footer">
    <w:name w:val="footer"/>
    <w:basedOn w:val="Normal"/>
    <w:link w:val="FooterChar"/>
    <w:uiPriority w:val="99"/>
    <w:unhideWhenUsed/>
    <w:rsid w:val="00265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DAF"/>
  </w:style>
  <w:style w:type="character" w:styleId="PlaceholderText">
    <w:name w:val="Placeholder Text"/>
    <w:basedOn w:val="DefaultParagraphFont"/>
    <w:uiPriority w:val="99"/>
    <w:semiHidden/>
    <w:rsid w:val="00265DAF"/>
    <w:rPr>
      <w:color w:val="666666"/>
    </w:rPr>
  </w:style>
  <w:style w:type="paragraph" w:styleId="ListParagraph">
    <w:name w:val="List Paragraph"/>
    <w:basedOn w:val="Normal"/>
    <w:uiPriority w:val="34"/>
    <w:qFormat/>
    <w:rsid w:val="003E5E7B"/>
    <w:pPr>
      <w:ind w:left="720"/>
      <w:contextualSpacing/>
    </w:pPr>
  </w:style>
  <w:style w:type="table" w:styleId="TableGrid">
    <w:name w:val="Table Grid"/>
    <w:basedOn w:val="TableNormal"/>
    <w:uiPriority w:val="39"/>
    <w:rsid w:val="00295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6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AB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842E0"/>
  </w:style>
  <w:style w:type="character" w:customStyle="1" w:styleId="eop">
    <w:name w:val="eop"/>
    <w:basedOn w:val="DefaultParagraphFont"/>
    <w:rsid w:val="004842E0"/>
  </w:style>
  <w:style w:type="paragraph" w:customStyle="1" w:styleId="paragraph">
    <w:name w:val="paragraph"/>
    <w:basedOn w:val="Normal"/>
    <w:rsid w:val="00230060"/>
    <w:pPr>
      <w:spacing w:before="100" w:beforeAutospacing="1" w:after="100" w:afterAutospacing="1"/>
    </w:pPr>
    <w:rPr>
      <w:lang w:val="en-CA" w:eastAsia="en-CA"/>
    </w:rPr>
  </w:style>
  <w:style w:type="character" w:styleId="CommentReference">
    <w:name w:val="annotation reference"/>
    <w:basedOn w:val="DefaultParagraphFont"/>
    <w:rsid w:val="00D776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765E"/>
    <w:rPr>
      <w:rFonts w:ascii="Arial" w:hAnsi="Arial" w:cs="Arial"/>
      <w:bCs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rsid w:val="00D7765E"/>
    <w:rPr>
      <w:rFonts w:ascii="Arial" w:eastAsia="Times New Roman" w:hAnsi="Arial" w:cs="Arial"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1872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rmanager@kiwassa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F6B23F2D6E44BB81304DACA1732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DAB08-5F62-441B-87C6-1A3281BB5AC1}"/>
      </w:docPartPr>
      <w:docPartBody>
        <w:p w:rsidR="00113E07" w:rsidRDefault="005612DD" w:rsidP="005612DD">
          <w:pPr>
            <w:pStyle w:val="E4F6B23F2D6E44BB81304DACA17326AF3"/>
          </w:pPr>
          <w:r w:rsidRPr="00BC4BD7">
            <w:rPr>
              <w:rStyle w:val="PlaceholderText"/>
            </w:rPr>
            <w:t>Choose an item.</w:t>
          </w:r>
        </w:p>
      </w:docPartBody>
    </w:docPart>
    <w:docPart>
      <w:docPartPr>
        <w:name w:val="5411590B7BDA4743B318434722E88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B0866-A6FC-49C6-B6AA-35CE77C756C9}"/>
      </w:docPartPr>
      <w:docPartBody>
        <w:p w:rsidR="00113E07" w:rsidRDefault="005612DD" w:rsidP="005612DD">
          <w:pPr>
            <w:pStyle w:val="5411590B7BDA4743B318434722E885083"/>
          </w:pPr>
          <w:r w:rsidRPr="00BC4BD7">
            <w:rPr>
              <w:rStyle w:val="PlaceholderText"/>
            </w:rPr>
            <w:t>Choose an item.</w:t>
          </w:r>
        </w:p>
      </w:docPartBody>
    </w:docPart>
    <w:docPart>
      <w:docPartPr>
        <w:name w:val="E2F4687EE3024E4AA8CB9A07DB6CA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98B7A-817F-4B51-B6EA-6808F209F570}"/>
      </w:docPartPr>
      <w:docPartBody>
        <w:p w:rsidR="00113E07" w:rsidRDefault="005612DD" w:rsidP="005612DD">
          <w:pPr>
            <w:pStyle w:val="E2F4687EE3024E4AA8CB9A07DB6CAFDC3"/>
          </w:pPr>
          <w:r w:rsidRPr="00BC4B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99DFF6659F44A583833472C7BA5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B4CB5-F081-4F4B-ACD3-F34DBEE8B500}"/>
      </w:docPartPr>
      <w:docPartBody>
        <w:p w:rsidR="00113E07" w:rsidRDefault="005612DD" w:rsidP="005612DD">
          <w:pPr>
            <w:pStyle w:val="7499DFF6659F44A583833472C7BA524F2"/>
          </w:pPr>
          <w:r w:rsidRPr="00BC4B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08996291A4DA0B4B77128B07C0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A742D-17AD-40FA-8A59-E746FA01BFE6}"/>
      </w:docPartPr>
      <w:docPartBody>
        <w:p w:rsidR="00113E07" w:rsidRDefault="005612DD" w:rsidP="005612DD">
          <w:pPr>
            <w:pStyle w:val="1B708996291A4DA0B4B77128B07C03582"/>
          </w:pPr>
          <w:r w:rsidRPr="00BC4BD7">
            <w:rPr>
              <w:rStyle w:val="PlaceholderText"/>
            </w:rPr>
            <w:t>Choose an item.</w:t>
          </w:r>
        </w:p>
      </w:docPartBody>
    </w:docPart>
    <w:docPart>
      <w:docPartPr>
        <w:name w:val="114AE5C1332F49A6A90F691D4D26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5020E-6E67-438F-9EB7-03E8DA4DEE7A}"/>
      </w:docPartPr>
      <w:docPartBody>
        <w:p w:rsidR="00113E07" w:rsidRDefault="005612DD" w:rsidP="005612DD">
          <w:pPr>
            <w:pStyle w:val="114AE5C1332F49A6A90F691D4D26D0F42"/>
          </w:pPr>
          <w:r w:rsidRPr="00BC4BD7">
            <w:rPr>
              <w:rStyle w:val="PlaceholderText"/>
            </w:rPr>
            <w:t>Choose an item.</w:t>
          </w:r>
        </w:p>
      </w:docPartBody>
    </w:docPart>
    <w:docPart>
      <w:docPartPr>
        <w:name w:val="C06641CE0D4E400CA84A4395D2BFE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51609-24F5-4285-AE38-5BCE91B8A5B7}"/>
      </w:docPartPr>
      <w:docPartBody>
        <w:p w:rsidR="00113E07" w:rsidRDefault="005612DD" w:rsidP="005612DD">
          <w:pPr>
            <w:pStyle w:val="C06641CE0D4E400CA84A4395D2BFEA8A2"/>
          </w:pPr>
          <w:r w:rsidRPr="00BC4BD7">
            <w:rPr>
              <w:rStyle w:val="PlaceholderText"/>
            </w:rPr>
            <w:t>Choose an item.</w:t>
          </w:r>
        </w:p>
      </w:docPartBody>
    </w:docPart>
    <w:docPart>
      <w:docPartPr>
        <w:name w:val="D1D0770E4D2245AE876477A581B51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878DA-13C8-4052-817F-26C1E3315DC8}"/>
      </w:docPartPr>
      <w:docPartBody>
        <w:p w:rsidR="00113E07" w:rsidRDefault="005612DD" w:rsidP="005612DD">
          <w:pPr>
            <w:pStyle w:val="D1D0770E4D2245AE876477A581B5163F2"/>
          </w:pPr>
          <w:r w:rsidRPr="00BC4B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08A643B74C4ED3BF7AD2BF34DA0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CF728-6B99-4257-AC7E-F6F0BC663DE5}"/>
      </w:docPartPr>
      <w:docPartBody>
        <w:p w:rsidR="00113E07" w:rsidRDefault="005612DD" w:rsidP="005612DD">
          <w:pPr>
            <w:pStyle w:val="6008A643B74C4ED3BF7AD2BF34DA08B72"/>
          </w:pPr>
          <w:r w:rsidRPr="00BC4B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EBC58410784C4891A6C2F0FC1DA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F4DE4-BCAE-4D0D-811C-82D6F0754E99}"/>
      </w:docPartPr>
      <w:docPartBody>
        <w:p w:rsidR="00113E07" w:rsidRDefault="00141857">
          <w:pPr>
            <w:pStyle w:val="5CEBC58410784C4891A6C2F0FC1DA5643"/>
          </w:pPr>
          <w:r w:rsidRPr="00BC4B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9EEBC16A04255A96C8B1FF1A69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56528-C879-41E4-948B-3CACF8985EEA}"/>
      </w:docPartPr>
      <w:docPartBody>
        <w:p w:rsidR="00113E07" w:rsidRDefault="005612DD" w:rsidP="005612DD">
          <w:pPr>
            <w:pStyle w:val="77E9EEBC16A04255A96C8B1FF1A69EC72"/>
          </w:pPr>
          <w:r w:rsidRPr="00A676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9FCA2596284A5CB688D45D3C4AE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EF77D-AA0A-4816-9FF8-FA755A919EFC}"/>
      </w:docPartPr>
      <w:docPartBody>
        <w:p w:rsidR="00141857" w:rsidRDefault="00141857">
          <w:pPr>
            <w:pStyle w:val="1C9FCA2596284A5CB688D45D3C4AE57D2"/>
          </w:pPr>
          <w:r w:rsidRPr="00BC4B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1065838C194C3D82DFC4132C461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D46C2-71B7-428B-A327-FAA467C38D1D}"/>
      </w:docPartPr>
      <w:docPartBody>
        <w:p w:rsidR="00141857" w:rsidRDefault="005612DD" w:rsidP="005612DD">
          <w:pPr>
            <w:pStyle w:val="661065838C194C3D82DFC4132C4613F83"/>
          </w:pPr>
          <w:r w:rsidRPr="00BC4B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D113B43714590B313A8176C2B7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B412A-D980-45B8-AC37-C742E78BF320}"/>
      </w:docPartPr>
      <w:docPartBody>
        <w:p w:rsidR="00141857" w:rsidRDefault="005612DD" w:rsidP="005612DD">
          <w:pPr>
            <w:pStyle w:val="25CD113B43714590B313A8176C2B72C43"/>
          </w:pPr>
          <w:r w:rsidRPr="00BC4B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3CF8092B264397949BCA10D5819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CBDFC-0C11-45A9-82F1-87662226BC7E}"/>
      </w:docPartPr>
      <w:docPartBody>
        <w:p w:rsidR="005612DD" w:rsidRDefault="005612DD" w:rsidP="005612DD">
          <w:pPr>
            <w:pStyle w:val="4F3CF8092B264397949BCA10D58194B52"/>
          </w:pPr>
          <w:r w:rsidRPr="00BC4BD7">
            <w:rPr>
              <w:rStyle w:val="PlaceholderText"/>
            </w:rPr>
            <w:t>Choose an item.</w:t>
          </w:r>
        </w:p>
      </w:docPartBody>
    </w:docPart>
    <w:docPart>
      <w:docPartPr>
        <w:name w:val="BA7E9AD29EA74285A053BCF395D77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3CC16-7203-4788-8578-2003502D0496}"/>
      </w:docPartPr>
      <w:docPartBody>
        <w:p w:rsidR="002E0731" w:rsidRDefault="00636FCA" w:rsidP="00636FCA">
          <w:pPr>
            <w:pStyle w:val="BA7E9AD29EA74285A053BCF395D77A5C"/>
          </w:pPr>
          <w:r w:rsidRPr="00BC4B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07"/>
    <w:rsid w:val="00113E07"/>
    <w:rsid w:val="00141857"/>
    <w:rsid w:val="002E0731"/>
    <w:rsid w:val="003B7FF0"/>
    <w:rsid w:val="004449B8"/>
    <w:rsid w:val="005612DD"/>
    <w:rsid w:val="00636FCA"/>
    <w:rsid w:val="00785A45"/>
    <w:rsid w:val="0084530B"/>
    <w:rsid w:val="00E8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FCA"/>
    <w:rPr>
      <w:color w:val="666666"/>
    </w:rPr>
  </w:style>
  <w:style w:type="paragraph" w:customStyle="1" w:styleId="1C9FCA2596284A5CB688D45D3C4AE57D2">
    <w:name w:val="1C9FCA2596284A5CB688D45D3C4AE57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customStyle="1" w:styleId="5CEBC58410784C4891A6C2F0FC1DA5643">
    <w:name w:val="5CEBC58410784C4891A6C2F0FC1DA56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customStyle="1" w:styleId="4F3CF8092B264397949BCA10D58194B52">
    <w:name w:val="4F3CF8092B264397949BCA10D58194B52"/>
    <w:rsid w:val="005612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customStyle="1" w:styleId="D1D0770E4D2245AE876477A581B5163F2">
    <w:name w:val="D1D0770E4D2245AE876477A581B5163F2"/>
    <w:rsid w:val="005612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customStyle="1" w:styleId="C06641CE0D4E400CA84A4395D2BFEA8A2">
    <w:name w:val="C06641CE0D4E400CA84A4395D2BFEA8A2"/>
    <w:rsid w:val="005612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customStyle="1" w:styleId="5411590B7BDA4743B318434722E885083">
    <w:name w:val="5411590B7BDA4743B318434722E885083"/>
    <w:rsid w:val="005612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customStyle="1" w:styleId="E4F6B23F2D6E44BB81304DACA17326AF3">
    <w:name w:val="E4F6B23F2D6E44BB81304DACA17326AF3"/>
    <w:rsid w:val="005612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customStyle="1" w:styleId="E2F4687EE3024E4AA8CB9A07DB6CAFDC3">
    <w:name w:val="E2F4687EE3024E4AA8CB9A07DB6CAFDC3"/>
    <w:rsid w:val="005612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customStyle="1" w:styleId="7499DFF6659F44A583833472C7BA524F2">
    <w:name w:val="7499DFF6659F44A583833472C7BA524F2"/>
    <w:rsid w:val="005612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customStyle="1" w:styleId="1B708996291A4DA0B4B77128B07C03582">
    <w:name w:val="1B708996291A4DA0B4B77128B07C03582"/>
    <w:rsid w:val="005612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customStyle="1" w:styleId="114AE5C1332F49A6A90F691D4D26D0F42">
    <w:name w:val="114AE5C1332F49A6A90F691D4D26D0F42"/>
    <w:rsid w:val="005612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customStyle="1" w:styleId="25CD113B43714590B313A8176C2B72C43">
    <w:name w:val="25CD113B43714590B313A8176C2B72C43"/>
    <w:rsid w:val="005612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customStyle="1" w:styleId="661065838C194C3D82DFC4132C4613F83">
    <w:name w:val="661065838C194C3D82DFC4132C4613F83"/>
    <w:rsid w:val="005612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customStyle="1" w:styleId="6008A643B74C4ED3BF7AD2BF34DA08B72">
    <w:name w:val="6008A643B74C4ED3BF7AD2BF34DA08B72"/>
    <w:rsid w:val="005612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customStyle="1" w:styleId="77E9EEBC16A04255A96C8B1FF1A69EC72">
    <w:name w:val="77E9EEBC16A04255A96C8B1FF1A69EC72"/>
    <w:rsid w:val="005612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US"/>
      <w14:ligatures w14:val="none"/>
    </w:rPr>
  </w:style>
  <w:style w:type="paragraph" w:customStyle="1" w:styleId="BA7E9AD29EA74285A053BCF395D77A5C">
    <w:name w:val="BA7E9AD29EA74285A053BCF395D77A5C"/>
    <w:rsid w:val="00636FC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CD95-26C4-4ACF-BB65-89F987F4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525</Words>
  <Characters>3364</Characters>
  <Application>Microsoft Office Word</Application>
  <DocSecurity>8</DocSecurity>
  <Lines>82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 Resources Manager</dc:creator>
  <cp:keywords/>
  <dc:description/>
  <cp:lastModifiedBy>Human Resources Manager</cp:lastModifiedBy>
  <cp:revision>33</cp:revision>
  <dcterms:created xsi:type="dcterms:W3CDTF">2024-01-31T17:55:00Z</dcterms:created>
  <dcterms:modified xsi:type="dcterms:W3CDTF">2024-02-14T17:50:00Z</dcterms:modified>
</cp:coreProperties>
</file>